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9C2E8" w14:textId="77777777" w:rsidR="00BF1DCF" w:rsidRPr="00BF1DCF" w:rsidRDefault="00BF1DCF" w:rsidP="00BF1DCF">
      <w:pPr>
        <w:jc w:val="center"/>
        <w:rPr>
          <w:rFonts w:ascii="Arial" w:hAnsi="Arial" w:cs="Arial"/>
          <w:b/>
          <w:bCs/>
        </w:rPr>
      </w:pPr>
      <w:r w:rsidRPr="00BF1DCF">
        <w:rPr>
          <w:rFonts w:ascii="Arial" w:hAnsi="Arial" w:cs="Arial"/>
          <w:b/>
          <w:bCs/>
        </w:rPr>
        <w:t>ANA PATY PERALTA SENSIBILIZA A ESTUDIANTES CON EXPERIENCIAS EN REALIDAD VIRTUAL</w:t>
      </w:r>
    </w:p>
    <w:p w14:paraId="71172455" w14:textId="77777777" w:rsidR="00BF1DCF" w:rsidRPr="00BF1DCF" w:rsidRDefault="00BF1DCF" w:rsidP="00BF1DCF">
      <w:pPr>
        <w:jc w:val="both"/>
        <w:rPr>
          <w:rFonts w:ascii="Arial" w:hAnsi="Arial" w:cs="Arial"/>
        </w:rPr>
      </w:pPr>
    </w:p>
    <w:p w14:paraId="1FD9B9DB" w14:textId="24D807BC" w:rsidR="00BF1DCF" w:rsidRPr="00BF1DCF" w:rsidRDefault="00BF1DCF" w:rsidP="00BF1DCF">
      <w:pPr>
        <w:pStyle w:val="Prrafodelista"/>
        <w:numPr>
          <w:ilvl w:val="0"/>
          <w:numId w:val="15"/>
        </w:numPr>
        <w:jc w:val="both"/>
        <w:rPr>
          <w:rFonts w:ascii="Arial" w:hAnsi="Arial" w:cs="Arial"/>
        </w:rPr>
      </w:pPr>
      <w:r w:rsidRPr="00BF1DCF">
        <w:rPr>
          <w:rFonts w:ascii="Arial" w:hAnsi="Arial" w:cs="Arial"/>
        </w:rPr>
        <w:t>Acerca gobierno municipal campaña de prevención de adicciones a estudiantes de secundaria</w:t>
      </w:r>
    </w:p>
    <w:p w14:paraId="7EBBCC77" w14:textId="77777777" w:rsidR="00BF1DCF" w:rsidRPr="00BF1DCF" w:rsidRDefault="00BF1DCF" w:rsidP="00BF1DCF">
      <w:pPr>
        <w:jc w:val="both"/>
        <w:rPr>
          <w:rFonts w:ascii="Arial" w:hAnsi="Arial" w:cs="Arial"/>
        </w:rPr>
      </w:pPr>
    </w:p>
    <w:p w14:paraId="059FDD22" w14:textId="77777777" w:rsidR="00BF1DCF" w:rsidRPr="00BF1DCF" w:rsidRDefault="00BF1DCF" w:rsidP="00BF1DCF">
      <w:pPr>
        <w:jc w:val="both"/>
        <w:rPr>
          <w:rFonts w:ascii="Arial" w:hAnsi="Arial" w:cs="Arial"/>
        </w:rPr>
      </w:pPr>
      <w:r w:rsidRPr="00BF1DCF">
        <w:rPr>
          <w:rFonts w:ascii="Arial" w:hAnsi="Arial" w:cs="Arial"/>
          <w:b/>
          <w:bCs/>
        </w:rPr>
        <w:t>Cancún, Q. R., a 27 de enero de 2026.-</w:t>
      </w:r>
      <w:r w:rsidRPr="00BF1DCF">
        <w:rPr>
          <w:rFonts w:ascii="Arial" w:hAnsi="Arial" w:cs="Arial"/>
        </w:rPr>
        <w:t xml:space="preserve"> “La secundaria es de las mejores etapas de su </w:t>
      </w:r>
      <w:proofErr w:type="gramStart"/>
      <w:r w:rsidRPr="00BF1DCF">
        <w:rPr>
          <w:rFonts w:ascii="Arial" w:hAnsi="Arial" w:cs="Arial"/>
        </w:rPr>
        <w:t>vida</w:t>
      </w:r>
      <w:proofErr w:type="gramEnd"/>
      <w:r w:rsidRPr="00BF1DCF">
        <w:rPr>
          <w:rFonts w:ascii="Arial" w:hAnsi="Arial" w:cs="Arial"/>
        </w:rPr>
        <w:t xml:space="preserve"> pero también es la más complicada, todos somos seres humanos y todos nos podemos equivocar, aquí es cuestión de saber qué hacer cuando uno se equivoca, regresar y tomar una buena decisión”, señaló la Presidenta Municipal, Ana Paty Peralta, al llevar el programa “Vive libre”, experiencia de Realidad Virtual a 553 estudiantes de la Escuela Secundaria General No. 14 “Los Corales”.</w:t>
      </w:r>
    </w:p>
    <w:p w14:paraId="60F3040B" w14:textId="77777777" w:rsidR="00BF1DCF" w:rsidRPr="00BF1DCF" w:rsidRDefault="00BF1DCF" w:rsidP="00BF1DCF">
      <w:pPr>
        <w:jc w:val="both"/>
        <w:rPr>
          <w:rFonts w:ascii="Arial" w:hAnsi="Arial" w:cs="Arial"/>
        </w:rPr>
      </w:pPr>
    </w:p>
    <w:p w14:paraId="65EEF7A8" w14:textId="77777777" w:rsidR="00BF1DCF" w:rsidRPr="00BF1DCF" w:rsidRDefault="00BF1DCF" w:rsidP="00BF1DCF">
      <w:pPr>
        <w:jc w:val="both"/>
        <w:rPr>
          <w:rFonts w:ascii="Arial" w:hAnsi="Arial" w:cs="Arial"/>
        </w:rPr>
      </w:pPr>
      <w:r w:rsidRPr="00BF1DCF">
        <w:rPr>
          <w:rFonts w:ascii="Arial" w:hAnsi="Arial" w:cs="Arial"/>
        </w:rPr>
        <w:t xml:space="preserve">Acompañada por el director del Instituto Municipal Contra las Adicciones (IMCA), Alberto Ortuño Báez, la Primera Autoridad Municipal destacó que una de las prioridades que tiene este gobierno es la construcción de la paz y para hacerlo, hay que alejarse de quienes hacen daño, por lo </w:t>
      </w:r>
      <w:proofErr w:type="gramStart"/>
      <w:r w:rsidRPr="00BF1DCF">
        <w:rPr>
          <w:rFonts w:ascii="Arial" w:hAnsi="Arial" w:cs="Arial"/>
        </w:rPr>
        <w:t>que</w:t>
      </w:r>
      <w:proofErr w:type="gramEnd"/>
      <w:r w:rsidRPr="00BF1DCF">
        <w:rPr>
          <w:rFonts w:ascii="Arial" w:hAnsi="Arial" w:cs="Arial"/>
        </w:rPr>
        <w:t xml:space="preserve"> con este programa, se invita a los alumnos a hacer las cosas bien y tomar las decisiones correctas para tener una mejor sociedad y una mejor ciudad. </w:t>
      </w:r>
    </w:p>
    <w:p w14:paraId="1B9FC3D2" w14:textId="77777777" w:rsidR="00BF1DCF" w:rsidRPr="00BF1DCF" w:rsidRDefault="00BF1DCF" w:rsidP="00BF1DCF">
      <w:pPr>
        <w:jc w:val="both"/>
        <w:rPr>
          <w:rFonts w:ascii="Arial" w:hAnsi="Arial" w:cs="Arial"/>
        </w:rPr>
      </w:pPr>
    </w:p>
    <w:p w14:paraId="5B281652" w14:textId="77777777" w:rsidR="00BF1DCF" w:rsidRPr="00BF1DCF" w:rsidRDefault="00BF1DCF" w:rsidP="00BF1DCF">
      <w:pPr>
        <w:jc w:val="both"/>
        <w:rPr>
          <w:rFonts w:ascii="Arial" w:hAnsi="Arial" w:cs="Arial"/>
        </w:rPr>
      </w:pPr>
      <w:proofErr w:type="gramStart"/>
      <w:r w:rsidRPr="00BF1DCF">
        <w:rPr>
          <w:rFonts w:ascii="Arial" w:hAnsi="Arial" w:cs="Arial"/>
        </w:rPr>
        <w:t>Además</w:t>
      </w:r>
      <w:proofErr w:type="gramEnd"/>
      <w:r w:rsidRPr="00BF1DCF">
        <w:rPr>
          <w:rFonts w:ascii="Arial" w:hAnsi="Arial" w:cs="Arial"/>
        </w:rPr>
        <w:t xml:space="preserve"> les informó que si alguien necesita ayuda, sean esa persona que apoye al otro, a no ser cómplice en alguna situación y que cuentan con el equipo del IMCA, así como todo el equipo del Ayuntamiento para ayudarlos.</w:t>
      </w:r>
    </w:p>
    <w:p w14:paraId="2BED291F" w14:textId="77777777" w:rsidR="00BF1DCF" w:rsidRPr="00BF1DCF" w:rsidRDefault="00BF1DCF" w:rsidP="00BF1DCF">
      <w:pPr>
        <w:jc w:val="both"/>
        <w:rPr>
          <w:rFonts w:ascii="Arial" w:hAnsi="Arial" w:cs="Arial"/>
        </w:rPr>
      </w:pPr>
    </w:p>
    <w:p w14:paraId="444F623A" w14:textId="6C1C8B3E" w:rsidR="00BF1DCF" w:rsidRPr="00BF1DCF" w:rsidRDefault="00BF1DCF" w:rsidP="00BF1DCF">
      <w:pPr>
        <w:jc w:val="both"/>
        <w:rPr>
          <w:rFonts w:ascii="Arial" w:hAnsi="Arial" w:cs="Arial"/>
        </w:rPr>
      </w:pPr>
      <w:r w:rsidRPr="00BF1DCF">
        <w:rPr>
          <w:rFonts w:ascii="Arial" w:hAnsi="Arial" w:cs="Arial"/>
        </w:rPr>
        <w:t xml:space="preserve">“Yo les pido que, primero que nada, piensen en ustedes, no piensen en lo que va a decir el amigo, lo que va a decir el novio, la novia, su mamá o su papá; pónganse ustedes como prioridad, cuídense, tomen esas decisiones que hagan, que salga lo mejor de ustedes, no lo peor, lo mejor en todos los sentidos, ayúdense, sean una comunidad de estudiantes ejemplares, que nos ayuden a construir la paz, esa paz que todas y todos queremos”, destacó la </w:t>
      </w:r>
      <w:proofErr w:type="gramStart"/>
      <w:r w:rsidRPr="00BF1DCF">
        <w:rPr>
          <w:rFonts w:ascii="Arial" w:hAnsi="Arial" w:cs="Arial"/>
        </w:rPr>
        <w:t>Alcaldesa</w:t>
      </w:r>
      <w:proofErr w:type="gramEnd"/>
      <w:r w:rsidRPr="00BF1DCF">
        <w:rPr>
          <w:rFonts w:ascii="Arial" w:hAnsi="Arial" w:cs="Arial"/>
        </w:rPr>
        <w:t xml:space="preserve">. </w:t>
      </w:r>
    </w:p>
    <w:p w14:paraId="34782E5A" w14:textId="77777777" w:rsidR="00BF1DCF" w:rsidRPr="00BF1DCF" w:rsidRDefault="00BF1DCF" w:rsidP="00BF1DCF">
      <w:pPr>
        <w:jc w:val="both"/>
        <w:rPr>
          <w:rFonts w:ascii="Arial" w:hAnsi="Arial" w:cs="Arial"/>
        </w:rPr>
      </w:pPr>
    </w:p>
    <w:p w14:paraId="01970007" w14:textId="77777777" w:rsidR="00BF1DCF" w:rsidRPr="00BF1DCF" w:rsidRDefault="00BF1DCF" w:rsidP="00BF1DCF">
      <w:pPr>
        <w:jc w:val="both"/>
        <w:rPr>
          <w:rFonts w:ascii="Arial" w:hAnsi="Arial" w:cs="Arial"/>
        </w:rPr>
      </w:pPr>
      <w:r w:rsidRPr="00BF1DCF">
        <w:rPr>
          <w:rFonts w:ascii="Arial" w:hAnsi="Arial" w:cs="Arial"/>
        </w:rPr>
        <w:t xml:space="preserve">Por su parte, el secretario general del Ayuntamiento, Pablo Gutiérrez Fernández, dijo que en la vida todos los días se toman decisiones y depende de cada quien elegir las mejores, por eso este tipo de programas sirven para ir direccionando su vida por el buen camino, para crear comunidad y tener un Cancún más seguro y libre de toda violencia. </w:t>
      </w:r>
    </w:p>
    <w:p w14:paraId="18E8AB0B" w14:textId="77777777" w:rsidR="00BF1DCF" w:rsidRPr="00BF1DCF" w:rsidRDefault="00BF1DCF" w:rsidP="00BF1DCF">
      <w:pPr>
        <w:jc w:val="both"/>
        <w:rPr>
          <w:rFonts w:ascii="Arial" w:hAnsi="Arial" w:cs="Arial"/>
        </w:rPr>
      </w:pPr>
    </w:p>
    <w:p w14:paraId="30F675B4" w14:textId="77777777" w:rsidR="00BF1DCF" w:rsidRPr="00BF1DCF" w:rsidRDefault="00BF1DCF" w:rsidP="00BF1DCF">
      <w:pPr>
        <w:jc w:val="both"/>
        <w:rPr>
          <w:rFonts w:ascii="Arial" w:hAnsi="Arial" w:cs="Arial"/>
        </w:rPr>
      </w:pPr>
      <w:r w:rsidRPr="00BF1DCF">
        <w:rPr>
          <w:rFonts w:ascii="Arial" w:hAnsi="Arial" w:cs="Arial"/>
        </w:rPr>
        <w:t xml:space="preserve">Es importante señalar que los alumnos de los 18 grupos de toda la institución vivieron la experiencia virtual, además se impartieron dos conferencias enfocadas en la formación de los jóvenes para la prevención social de la violencia y la delincuencia, con el objetivo de sensibilizarlos a través de estas pláticas, </w:t>
      </w:r>
      <w:r w:rsidRPr="00BF1DCF">
        <w:rPr>
          <w:rFonts w:ascii="Arial" w:hAnsi="Arial" w:cs="Arial"/>
        </w:rPr>
        <w:lastRenderedPageBreak/>
        <w:t xml:space="preserve">escuchando testimonios de lo que han vivido algunas personalidades y como lograron cambiar su forma de vida. </w:t>
      </w:r>
    </w:p>
    <w:p w14:paraId="7A0E3BEA" w14:textId="77777777" w:rsidR="00BF1DCF" w:rsidRPr="00BF1DCF" w:rsidRDefault="00BF1DCF" w:rsidP="00BF1DCF">
      <w:pPr>
        <w:jc w:val="both"/>
        <w:rPr>
          <w:rFonts w:ascii="Arial" w:hAnsi="Arial" w:cs="Arial"/>
        </w:rPr>
      </w:pPr>
    </w:p>
    <w:p w14:paraId="6B466BBA" w14:textId="5630337A" w:rsidR="00AB0F61" w:rsidRPr="00BF1DCF" w:rsidRDefault="00BF1DCF" w:rsidP="003A7CB4">
      <w:pPr>
        <w:jc w:val="center"/>
        <w:rPr>
          <w:rFonts w:ascii="Arial" w:hAnsi="Arial" w:cs="Arial"/>
        </w:rPr>
      </w:pPr>
      <w:r w:rsidRPr="00BF1DCF">
        <w:rPr>
          <w:rFonts w:ascii="Arial" w:hAnsi="Arial" w:cs="Arial"/>
        </w:rPr>
        <w:t>*****</w:t>
      </w:r>
      <w:r w:rsidR="003A7CB4">
        <w:rPr>
          <w:rFonts w:ascii="Arial" w:hAnsi="Arial" w:cs="Arial"/>
        </w:rPr>
        <w:t>******</w:t>
      </w:r>
    </w:p>
    <w:sectPr w:rsidR="00AB0F61" w:rsidRPr="00BF1DC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F2B3B" w14:textId="77777777" w:rsidR="00CF1AE6" w:rsidRDefault="00CF1AE6" w:rsidP="0092028B">
      <w:r>
        <w:separator/>
      </w:r>
    </w:p>
  </w:endnote>
  <w:endnote w:type="continuationSeparator" w:id="0">
    <w:p w14:paraId="5C281674" w14:textId="77777777" w:rsidR="00CF1AE6" w:rsidRDefault="00CF1A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F3B71" w14:textId="77777777" w:rsidR="00CF1AE6" w:rsidRDefault="00CF1AE6" w:rsidP="0092028B">
      <w:r>
        <w:separator/>
      </w:r>
    </w:p>
  </w:footnote>
  <w:footnote w:type="continuationSeparator" w:id="0">
    <w:p w14:paraId="6769DA63" w14:textId="77777777" w:rsidR="00CF1AE6" w:rsidRDefault="00CF1A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D42F1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D42F1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12"/>
  </w:num>
  <w:num w:numId="3" w16cid:durableId="1253398589">
    <w:abstractNumId w:val="5"/>
  </w:num>
  <w:num w:numId="4" w16cid:durableId="295841197">
    <w:abstractNumId w:val="10"/>
  </w:num>
  <w:num w:numId="5" w16cid:durableId="896864147">
    <w:abstractNumId w:val="2"/>
  </w:num>
  <w:num w:numId="6" w16cid:durableId="1665544807">
    <w:abstractNumId w:val="7"/>
  </w:num>
  <w:num w:numId="7" w16cid:durableId="1480226433">
    <w:abstractNumId w:val="11"/>
  </w:num>
  <w:num w:numId="8" w16cid:durableId="1134062771">
    <w:abstractNumId w:val="8"/>
  </w:num>
  <w:num w:numId="9" w16cid:durableId="1946230610">
    <w:abstractNumId w:val="4"/>
  </w:num>
  <w:num w:numId="10" w16cid:durableId="687826759">
    <w:abstractNumId w:val="6"/>
  </w:num>
  <w:num w:numId="11" w16cid:durableId="771823110">
    <w:abstractNumId w:val="1"/>
  </w:num>
  <w:num w:numId="12" w16cid:durableId="535508437">
    <w:abstractNumId w:val="9"/>
  </w:num>
  <w:num w:numId="13" w16cid:durableId="464087016">
    <w:abstractNumId w:val="14"/>
  </w:num>
  <w:num w:numId="14" w16cid:durableId="110708139">
    <w:abstractNumId w:val="13"/>
  </w:num>
  <w:num w:numId="15" w16cid:durableId="83545696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545A"/>
    <w:rsid w:val="00031A0D"/>
    <w:rsid w:val="00043377"/>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B0196"/>
    <w:rsid w:val="005B40BF"/>
    <w:rsid w:val="005B47AE"/>
    <w:rsid w:val="005B49A0"/>
    <w:rsid w:val="005C454D"/>
    <w:rsid w:val="005D0C13"/>
    <w:rsid w:val="005D21B1"/>
    <w:rsid w:val="005D22F6"/>
    <w:rsid w:val="005F0CDA"/>
    <w:rsid w:val="005F19EA"/>
    <w:rsid w:val="00603FC9"/>
    <w:rsid w:val="0061756C"/>
    <w:rsid w:val="006258A4"/>
    <w:rsid w:val="0063174E"/>
    <w:rsid w:val="00634D39"/>
    <w:rsid w:val="0063616E"/>
    <w:rsid w:val="00641429"/>
    <w:rsid w:val="0065406D"/>
    <w:rsid w:val="00661713"/>
    <w:rsid w:val="0066440A"/>
    <w:rsid w:val="006724C8"/>
    <w:rsid w:val="00673FAB"/>
    <w:rsid w:val="0067627D"/>
    <w:rsid w:val="00677EBC"/>
    <w:rsid w:val="00693DCB"/>
    <w:rsid w:val="006960A5"/>
    <w:rsid w:val="006973E8"/>
    <w:rsid w:val="006A1CAC"/>
    <w:rsid w:val="006A3A3A"/>
    <w:rsid w:val="006A7277"/>
    <w:rsid w:val="006D1E04"/>
    <w:rsid w:val="006D2A2C"/>
    <w:rsid w:val="006D466F"/>
    <w:rsid w:val="006E0EF9"/>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95D26"/>
    <w:rsid w:val="00AA45D3"/>
    <w:rsid w:val="00AB0F61"/>
    <w:rsid w:val="00AC6469"/>
    <w:rsid w:val="00AC7FCB"/>
    <w:rsid w:val="00AD0E6D"/>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48AD"/>
    <w:rsid w:val="00C956D7"/>
    <w:rsid w:val="00CB2A24"/>
    <w:rsid w:val="00CB6CD4"/>
    <w:rsid w:val="00CC0D92"/>
    <w:rsid w:val="00CC4F21"/>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02980"/>
    <w:rsid w:val="00E1247C"/>
    <w:rsid w:val="00E17F2C"/>
    <w:rsid w:val="00E267D6"/>
    <w:rsid w:val="00E37F6F"/>
    <w:rsid w:val="00E51992"/>
    <w:rsid w:val="00E57235"/>
    <w:rsid w:val="00E57A72"/>
    <w:rsid w:val="00E6094B"/>
    <w:rsid w:val="00E642A5"/>
    <w:rsid w:val="00E65D75"/>
    <w:rsid w:val="00E877E9"/>
    <w:rsid w:val="00E90C7C"/>
    <w:rsid w:val="00E9540E"/>
    <w:rsid w:val="00EA339E"/>
    <w:rsid w:val="00EA6CE6"/>
    <w:rsid w:val="00EB19A5"/>
    <w:rsid w:val="00EC25A7"/>
    <w:rsid w:val="00EC7BE5"/>
    <w:rsid w:val="00ED16A2"/>
    <w:rsid w:val="00EE47E2"/>
    <w:rsid w:val="00EE7B45"/>
    <w:rsid w:val="00EF0D58"/>
    <w:rsid w:val="00EF3070"/>
    <w:rsid w:val="00EF5271"/>
    <w:rsid w:val="00EF7D2F"/>
    <w:rsid w:val="00F060BB"/>
    <w:rsid w:val="00F07D0E"/>
    <w:rsid w:val="00F10676"/>
    <w:rsid w:val="00F13E30"/>
    <w:rsid w:val="00F15652"/>
    <w:rsid w:val="00F313EE"/>
    <w:rsid w:val="00F420C5"/>
    <w:rsid w:val="00F4482A"/>
    <w:rsid w:val="00F53B19"/>
    <w:rsid w:val="00F55936"/>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2026-01-27T22:36:00Z</dcterms:created>
  <dcterms:modified xsi:type="dcterms:W3CDTF">2026-01-27T22:36:00Z</dcterms:modified>
</cp:coreProperties>
</file>